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4E09F">
      <w:p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附件：</w:t>
      </w:r>
    </w:p>
    <w:p w14:paraId="565A3F91">
      <w:pPr>
        <w:bidi w:val="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内建协〔2026〕102号</w:t>
      </w:r>
    </w:p>
    <w:p w14:paraId="503BF03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关于转发中国建筑业协会《关于开展2026年度工程建设    质量信得过班组建设成果交流活动的通知》的通知</w:t>
      </w:r>
    </w:p>
    <w:p w14:paraId="4BFC1781"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02FE666"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各盟市建筑业(行业）协会、满洲里市建筑业协会、会员单位：</w:t>
      </w:r>
    </w:p>
    <w:p w14:paraId="64F14BD3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现将中国建筑业协会《关于开展2026年度工程建设质量信得过班组建设成果交流活动的通知》（建协函〔2026〕63号）转发给你们。请于7月20日前按照通知要求将申报材料电子版发送至我会邮箱，逾期将不再受理。</w:t>
      </w:r>
    </w:p>
    <w:p w14:paraId="617F2783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我会将择优推荐参加工程建设质量信得过班组建设成果交流活动，并发放用户名及密码进行网上申报。</w:t>
      </w:r>
    </w:p>
    <w:p w14:paraId="209678ED"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FE78849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联系部门：质量安全部</w:t>
      </w:r>
    </w:p>
    <w:p w14:paraId="6F742E1B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 系 人：高鹏程</w:t>
      </w:r>
    </w:p>
    <w:p w14:paraId="4560396C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联系电话：0471-6682144转4</w:t>
      </w:r>
    </w:p>
    <w:p w14:paraId="0073CBEE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联系地址：呼和浩特市新城区丝绸之路大道</w:t>
      </w:r>
    </w:p>
    <w:p w14:paraId="08A75C11">
      <w:pPr>
        <w:bidi w:val="0"/>
        <w:ind w:firstLine="2240" w:firstLineChars="7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兴泰商务广场T4号10层</w:t>
      </w:r>
    </w:p>
    <w:p w14:paraId="312F14BD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网    站：www.nmgjzyxh.com</w:t>
      </w:r>
    </w:p>
    <w:p w14:paraId="6189F7EB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  箱：nmjxzlaqb@163.com</w:t>
      </w:r>
    </w:p>
    <w:p w14:paraId="0D5DD075"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FEBB800">
      <w:pPr>
        <w:bidi w:val="0"/>
        <w:ind w:left="1598" w:leftChars="304" w:hanging="960" w:hanging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附件：关于开展2026年度工程建设质量信得过班组建设成果交流活动的通知</w:t>
      </w:r>
    </w:p>
    <w:p w14:paraId="0D32687B"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8A8593C">
      <w:pPr>
        <w:bidi w:val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内蒙古自治区建筑业协会</w:t>
      </w:r>
    </w:p>
    <w:p w14:paraId="7F403D86">
      <w:pPr>
        <w:bidi w:val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2026年7月8日</w:t>
      </w:r>
    </w:p>
    <w:p w14:paraId="538EBEEF"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DA42A5F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FFEB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079357"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079357"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2CB98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ED7C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kcdz</dc:creator>
  <cp:lastModifiedBy>小赵</cp:lastModifiedBy>
  <dcterms:modified xsi:type="dcterms:W3CDTF">2026-07-20T03:09:22Z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eyJoZGlkIjoiNDA2ZjJlZmY1ZmU4MTMyYzk5NjdmMTJmNzJkOWNkM2IiLCJ1c2VySWQiOiI0NjAwNjUzMDAifQ==</vt:lpwstr>
  </property>
  <property fmtid="{D5CDD505-2E9C-101B-9397-08002B2CF9AE}" pid="4" name="ICV">
    <vt:lpwstr>BB87F4DC18424408AD95625E6DB3B448_12</vt:lpwstr>
  </property>
</Properties>
</file>