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5A714"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附件：</w:t>
      </w:r>
    </w:p>
    <w:p w14:paraId="642A6EF9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内建协〔2026〕92号</w:t>
      </w:r>
    </w:p>
    <w:p w14:paraId="088664C2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关于转发中国建筑业协会《关于召开2026建筑企业</w:t>
      </w:r>
    </w:p>
    <w:p w14:paraId="6C01F516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出海高质量发展交流会的通知》的通知</w:t>
      </w:r>
    </w:p>
    <w:p w14:paraId="7E6D8F56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19034CC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各盟市建筑业（行业）协会、满洲里市建筑业协会、会员企业：</w:t>
      </w:r>
    </w:p>
    <w:p w14:paraId="1B1D2D01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现将中国建筑业协会《关于召开2026建筑企业出海高质量发展交流会的通知》（建协〔2026〕32号）转发给你们。请各单位积极参加。</w:t>
      </w:r>
    </w:p>
    <w:p w14:paraId="165AF3A5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54E1D2C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联系部门：行业发展与会员服务部</w:t>
      </w:r>
    </w:p>
    <w:p w14:paraId="7BF3B81A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人：李名远</w:t>
      </w:r>
    </w:p>
    <w:p w14:paraId="17A7C654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联系电话：0471-6915199转2</w:t>
      </w:r>
    </w:p>
    <w:p w14:paraId="1C054787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6FF75C50">
      <w:pPr>
        <w:bidi w:val="0"/>
        <w:ind w:firstLine="2240" w:firstLineChars="7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6EB333D5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箱：nmjxhyfw@163.com</w:t>
      </w:r>
    </w:p>
    <w:p w14:paraId="44439381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6513C0">
      <w:pPr>
        <w:bidi w:val="0"/>
        <w:ind w:left="1598" w:leftChars="304" w:hanging="960" w:hanging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附件：关于召开2026建筑企业出海高质量发展交流会的通知</w:t>
      </w:r>
    </w:p>
    <w:p w14:paraId="72F8BC5C">
      <w:pPr>
        <w:bidi w:val="0"/>
        <w:rPr>
          <w:rFonts w:hint="eastAsia"/>
          <w:lang w:val="en-US" w:eastAsia="zh-CN"/>
        </w:rPr>
      </w:pPr>
    </w:p>
    <w:p w14:paraId="148F5BBB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6E95D1F2">
      <w:pPr>
        <w:bidi w:val="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2026年6月15日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D2E0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3E26E5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3E26E5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860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2026-06-16T03:05:37Z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321606BC36C8481D878B9047F4B68C2E_12</vt:lpwstr>
  </property>
</Properties>
</file>