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EB541">
      <w:pPr>
        <w:bidi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 w14:paraId="5276D6CF">
      <w:pPr>
        <w:bidi w:val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内建协〔2026〕33号</w:t>
      </w:r>
    </w:p>
    <w:p w14:paraId="1D1B0F5C"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关于开展2026年度中国建筑业协会中国建设工程鲁班奖</w:t>
      </w:r>
    </w:p>
    <w:p w14:paraId="3109183F"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（国家优质工程）预申报工作的通知</w:t>
      </w:r>
    </w:p>
    <w:p w14:paraId="3A4C0132">
      <w:pPr>
        <w:bidi w:val="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71107E4A">
      <w:pPr>
        <w:bidi w:val="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各盟市建筑业（行业）协会、满洲里市建筑业协会、会员单位：</w:t>
      </w:r>
    </w:p>
    <w:p w14:paraId="4C03E5D7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进一步做好我区2026年度“中国建筑业协会中国建设工程鲁班奖（国家优质工程）”推荐工作，根据《内蒙古自治区建筑业协会推荐申报国家级工程质量奖工作管理办法(暂行)》等相关文件要求，自治区建筑业协会决定开展2026年度中国建设工程鲁班奖（国家优质工程）预申报工作，现将有关事项通知如下：</w:t>
      </w:r>
    </w:p>
    <w:p w14:paraId="5D36C24E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一、申报要求</w:t>
      </w:r>
    </w:p>
    <w:p w14:paraId="314148F9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申报“中国建设工程鲁班奖（国家优质工程）”的工程应于2023年1月1日～2025年6月30日期间交工投入使用或完成竣工验收备案（房屋建筑和市政园林工程）或综合验收（工业交通水利工程），竣工验收备案或综合验收因故推迟的，应不晚于2026年6月30日。</w:t>
      </w:r>
    </w:p>
    <w:p w14:paraId="3C1F687B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（二）符合《中国建筑业协会中国建设工程鲁班奖（国家优质工程）评选办法（2025年修订）》（建协〔2025〕28号）申报条件的工程。</w:t>
      </w:r>
    </w:p>
    <w:p w14:paraId="16563ED8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二、资料要求</w:t>
      </w:r>
    </w:p>
    <w:p w14:paraId="51B2335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（一）由申报单位填写《2026年度中国建设工程鲁班奖（国家优质工程）预申报表》（附件1）和中国建设工程鲁班奖（国家优质工程）预申报资料复核表（附件2），已完成预申报的项目请勿重复申报。</w:t>
      </w:r>
    </w:p>
    <w:p w14:paraId="0DACF59F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（二）请登录内蒙古自治区建筑业协会网站进行申报。</w:t>
      </w:r>
    </w:p>
    <w:p w14:paraId="1B570FC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三、申报时间及联系方式</w:t>
      </w:r>
    </w:p>
    <w:p w14:paraId="72929087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网上申报时间为2月6日至3月31日，逾期将不再受理。各推荐单位负责本地区申报资料的线上初审，填写推荐意见，初审推荐时间为2月28日至4月2日。</w:t>
      </w:r>
    </w:p>
    <w:p w14:paraId="16E26BF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 系 人：高鹏程</w:t>
      </w:r>
    </w:p>
    <w:p w14:paraId="7594D7A8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联系电话：0471-6682144</w:t>
      </w:r>
    </w:p>
    <w:p w14:paraId="5567E481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联系地址：呼和浩特市新城区丝绸之路大道</w:t>
      </w:r>
    </w:p>
    <w:p w14:paraId="25D7C013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兴泰商务广场T4号10层</w:t>
      </w:r>
    </w:p>
    <w:p w14:paraId="3CE8911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邮    编：010051</w:t>
      </w:r>
      <w:bookmarkStart w:id="0" w:name="_GoBack"/>
      <w:bookmarkEnd w:id="0"/>
    </w:p>
    <w:p w14:paraId="361C0465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邮    箱：nmjxzlaqb@163.com</w:t>
      </w:r>
    </w:p>
    <w:p w14:paraId="7F6B54D1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网    址：www.nmjx.org</w:t>
      </w:r>
    </w:p>
    <w:p w14:paraId="758D65A0">
      <w:pPr>
        <w:bidi w:val="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0AFB5D19">
      <w:pPr>
        <w:bidi w:val="0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：2026年度中国建设工程鲁班奖（国家优质工程）</w:t>
      </w:r>
    </w:p>
    <w:p w14:paraId="71EB2A1E">
      <w:pPr>
        <w:bidi w:val="0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预申报表</w:t>
      </w:r>
    </w:p>
    <w:p w14:paraId="4D69B2A1">
      <w:pPr>
        <w:bidi w:val="0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中国建设工程鲁班奖（国家优质工程）预申报资料复核表</w:t>
      </w:r>
    </w:p>
    <w:p w14:paraId="1E165E2E">
      <w:pPr>
        <w:bidi w:val="0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内蒙古自治区建筑业协会</w:t>
      </w:r>
    </w:p>
    <w:p w14:paraId="72FCDF2D">
      <w:pPr>
        <w:bidi w:val="0"/>
        <w:jc w:val="right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2026年1月30日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663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2026-02-04T02:00:42Z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E222771EE7C4481CAB666F25A35C93B8_12</vt:lpwstr>
  </property>
</Properties>
</file>