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78AC1">
      <w:pPr>
        <w:wordWrap w:val="0"/>
        <w:jc w:val="both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附件7</w:t>
      </w:r>
      <w:bookmarkStart w:id="0" w:name="_GoBack"/>
      <w:bookmarkEnd w:id="0"/>
    </w:p>
    <w:p w14:paraId="5D15A02B">
      <w:pPr>
        <w:wordWrap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2025年内蒙古自治区建筑业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</w:rPr>
        <w:t>绿色施工工程初审推荐汇总表</w:t>
      </w:r>
    </w:p>
    <w:p w14:paraId="6855394B">
      <w:pPr>
        <w:wordWrap w:val="0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推荐单位：</w:t>
      </w:r>
    </w:p>
    <w:tbl>
      <w:tblPr>
        <w:tblStyle w:val="4"/>
        <w:tblW w:w="141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431"/>
        <w:gridCol w:w="2094"/>
        <w:gridCol w:w="2264"/>
        <w:gridCol w:w="2234"/>
        <w:gridCol w:w="2020"/>
        <w:gridCol w:w="2020"/>
      </w:tblGrid>
      <w:tr w14:paraId="1BB359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074" w:type="dxa"/>
            <w:shd w:val="clear" w:color="auto" w:fill="auto"/>
            <w:vAlign w:val="center"/>
          </w:tcPr>
          <w:p w14:paraId="671D00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431" w:type="dxa"/>
            <w:shd w:val="clear" w:color="auto" w:fill="auto"/>
            <w:vAlign w:val="center"/>
          </w:tcPr>
          <w:p w14:paraId="52E95B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工程名称</w:t>
            </w:r>
          </w:p>
        </w:tc>
        <w:tc>
          <w:tcPr>
            <w:tcW w:w="2094" w:type="dxa"/>
            <w:shd w:val="clear" w:color="auto" w:fill="auto"/>
            <w:vAlign w:val="center"/>
          </w:tcPr>
          <w:p w14:paraId="05F08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申报单位</w:t>
            </w:r>
          </w:p>
        </w:tc>
        <w:tc>
          <w:tcPr>
            <w:tcW w:w="2264" w:type="dxa"/>
            <w:shd w:val="clear" w:color="auto" w:fill="auto"/>
            <w:vAlign w:val="center"/>
          </w:tcPr>
          <w:p w14:paraId="04D1D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建筑面积</w:t>
            </w:r>
          </w:p>
          <w:p w14:paraId="3CBA2F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sz w:val="28"/>
                <w:szCs w:val="28"/>
                <w:u w:val="none"/>
                <w:lang w:val="en-US" w:eastAsia="zh-CN"/>
              </w:rPr>
              <w:t>（或合同额）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6DC4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开工时间/竣工时间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35F7F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工程地点</w:t>
            </w:r>
          </w:p>
        </w:tc>
        <w:tc>
          <w:tcPr>
            <w:tcW w:w="2020" w:type="dxa"/>
            <w:shd w:val="clear" w:color="auto" w:fill="auto"/>
            <w:vAlign w:val="center"/>
          </w:tcPr>
          <w:p w14:paraId="57E2E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联系人</w:t>
            </w:r>
          </w:p>
          <w:p w14:paraId="09C7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8"/>
                <w:szCs w:val="28"/>
                <w:u w:val="none"/>
                <w:lang w:val="en-US" w:eastAsia="zh-CN" w:bidi="ar"/>
              </w:rPr>
              <w:t>及联系方式</w:t>
            </w:r>
          </w:p>
        </w:tc>
      </w:tr>
      <w:tr w14:paraId="725A6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074" w:type="dxa"/>
            <w:vAlign w:val="center"/>
          </w:tcPr>
          <w:p w14:paraId="280D0C3A">
            <w:pPr>
              <w:wordWrap w:val="0"/>
              <w:jc w:val="center"/>
              <w:rPr>
                <w:rFonts w:hint="default" w:ascii="仿宋" w:hAnsi="仿宋" w:eastAsia="仿宋" w:cs="仿宋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  <w:t>1</w:t>
            </w:r>
          </w:p>
        </w:tc>
        <w:tc>
          <w:tcPr>
            <w:tcW w:w="2431" w:type="dxa"/>
          </w:tcPr>
          <w:p w14:paraId="7D053FEB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94" w:type="dxa"/>
          </w:tcPr>
          <w:p w14:paraId="5469CDEA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64" w:type="dxa"/>
          </w:tcPr>
          <w:p w14:paraId="017D54BF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34" w:type="dxa"/>
          </w:tcPr>
          <w:p w14:paraId="7CAA3C70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6F6431A6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4AE30177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</w:tr>
      <w:tr w14:paraId="23668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074" w:type="dxa"/>
            <w:vAlign w:val="center"/>
          </w:tcPr>
          <w:p w14:paraId="3A836382">
            <w:pPr>
              <w:wordWrap w:val="0"/>
              <w:jc w:val="center"/>
              <w:rPr>
                <w:rFonts w:hint="default" w:ascii="仿宋" w:hAnsi="仿宋" w:eastAsia="仿宋" w:cs="仿宋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  <w:t>2</w:t>
            </w:r>
          </w:p>
        </w:tc>
        <w:tc>
          <w:tcPr>
            <w:tcW w:w="2431" w:type="dxa"/>
          </w:tcPr>
          <w:p w14:paraId="7AEF31B5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94" w:type="dxa"/>
          </w:tcPr>
          <w:p w14:paraId="5EC51AAA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64" w:type="dxa"/>
          </w:tcPr>
          <w:p w14:paraId="4AF97874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34" w:type="dxa"/>
          </w:tcPr>
          <w:p w14:paraId="0C377998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1AEA0101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40A0807A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</w:tr>
      <w:tr w14:paraId="7F681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074" w:type="dxa"/>
            <w:vAlign w:val="center"/>
          </w:tcPr>
          <w:p w14:paraId="0AD74C23">
            <w:pPr>
              <w:wordWrap w:val="0"/>
              <w:jc w:val="center"/>
              <w:rPr>
                <w:rFonts w:hint="default" w:ascii="仿宋" w:hAnsi="仿宋" w:eastAsia="仿宋" w:cs="仿宋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  <w:t>3</w:t>
            </w:r>
          </w:p>
        </w:tc>
        <w:tc>
          <w:tcPr>
            <w:tcW w:w="2431" w:type="dxa"/>
          </w:tcPr>
          <w:p w14:paraId="7D3DF261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94" w:type="dxa"/>
          </w:tcPr>
          <w:p w14:paraId="237910AA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64" w:type="dxa"/>
          </w:tcPr>
          <w:p w14:paraId="53EC91D1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34" w:type="dxa"/>
          </w:tcPr>
          <w:p w14:paraId="62AFC31A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166719EC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68B61BED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</w:tr>
      <w:tr w14:paraId="3AEBF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074" w:type="dxa"/>
            <w:vAlign w:val="center"/>
          </w:tcPr>
          <w:p w14:paraId="7E10AB7F">
            <w:pPr>
              <w:wordWrap w:val="0"/>
              <w:jc w:val="center"/>
              <w:rPr>
                <w:rFonts w:hint="default" w:ascii="仿宋" w:hAnsi="仿宋" w:eastAsia="仿宋" w:cs="仿宋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  <w:t>4</w:t>
            </w:r>
          </w:p>
        </w:tc>
        <w:tc>
          <w:tcPr>
            <w:tcW w:w="2431" w:type="dxa"/>
          </w:tcPr>
          <w:p w14:paraId="32DF078A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94" w:type="dxa"/>
          </w:tcPr>
          <w:p w14:paraId="6C623245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64" w:type="dxa"/>
          </w:tcPr>
          <w:p w14:paraId="309A9129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34" w:type="dxa"/>
          </w:tcPr>
          <w:p w14:paraId="39DB3A26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3195E4FA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4B082D95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</w:tr>
      <w:tr w14:paraId="5A643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074" w:type="dxa"/>
            <w:vAlign w:val="center"/>
          </w:tcPr>
          <w:p w14:paraId="4411989E">
            <w:pPr>
              <w:wordWrap w:val="0"/>
              <w:jc w:val="center"/>
              <w:rPr>
                <w:rFonts w:hint="default" w:ascii="仿宋" w:hAnsi="仿宋" w:eastAsia="仿宋" w:cs="仿宋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  <w:t>5</w:t>
            </w:r>
          </w:p>
        </w:tc>
        <w:tc>
          <w:tcPr>
            <w:tcW w:w="2431" w:type="dxa"/>
          </w:tcPr>
          <w:p w14:paraId="36512874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94" w:type="dxa"/>
          </w:tcPr>
          <w:p w14:paraId="4853C80E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64" w:type="dxa"/>
          </w:tcPr>
          <w:p w14:paraId="2F078EFD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34" w:type="dxa"/>
          </w:tcPr>
          <w:p w14:paraId="613FD6CE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1EB0075D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303B540B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</w:tr>
      <w:tr w14:paraId="7049AD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074" w:type="dxa"/>
            <w:vAlign w:val="center"/>
          </w:tcPr>
          <w:p w14:paraId="05F70D3A">
            <w:pPr>
              <w:wordWrap w:val="0"/>
              <w:jc w:val="center"/>
              <w:rPr>
                <w:rFonts w:hint="default" w:ascii="仿宋" w:hAnsi="仿宋" w:eastAsia="仿宋" w:cs="仿宋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  <w:t>6</w:t>
            </w:r>
          </w:p>
        </w:tc>
        <w:tc>
          <w:tcPr>
            <w:tcW w:w="2431" w:type="dxa"/>
          </w:tcPr>
          <w:p w14:paraId="2B0BC1E7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94" w:type="dxa"/>
          </w:tcPr>
          <w:p w14:paraId="7705FF6A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64" w:type="dxa"/>
          </w:tcPr>
          <w:p w14:paraId="7D42C906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234" w:type="dxa"/>
          </w:tcPr>
          <w:p w14:paraId="4C9DC52E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7A163669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  <w:tc>
          <w:tcPr>
            <w:tcW w:w="2020" w:type="dxa"/>
          </w:tcPr>
          <w:p w14:paraId="51EA9263">
            <w:pPr>
              <w:wordWrap w:val="0"/>
              <w:jc w:val="both"/>
              <w:rPr>
                <w:rFonts w:hint="eastAsia" w:ascii="仿宋" w:hAnsi="仿宋" w:eastAsia="仿宋" w:cs="仿宋"/>
                <w:color w:val="auto"/>
                <w:vertAlign w:val="baseline"/>
                <w:lang w:val="en-US" w:eastAsia="zh-CN"/>
              </w:rPr>
            </w:pPr>
          </w:p>
        </w:tc>
      </w:tr>
    </w:tbl>
    <w:p w14:paraId="0849FB15">
      <w:pPr>
        <w:rPr>
          <w:rFonts w:hint="eastAsia" w:ascii="仿宋" w:hAnsi="仿宋" w:eastAsia="仿宋" w:cs="仿宋"/>
          <w:color w:val="auto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FD5094"/>
    <w:rsid w:val="13FD5094"/>
    <w:rsid w:val="2377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79</Words>
  <Characters>82</Characters>
  <Lines>0</Lines>
  <Paragraphs>0</Paragraphs>
  <TotalTime>0</TotalTime>
  <ScaleCrop>false</ScaleCrop>
  <LinksUpToDate>false</LinksUpToDate>
  <CharactersWithSpaces>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2025-09-16T08:37:00Z</dcterms:created>
  <dc:creator>ltj</dc:creator>
  <cp:lastModifiedBy>程译葳</cp:lastModifiedBy>
  <dcterms:modified xsi:type="dcterms:W3CDTF">2025-09-18T08:14:23Z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DF5623FB32D348AB8DCC09668A7FE983_11</vt:lpwstr>
  </property>
  <property fmtid="{D5CDD505-2E9C-101B-9397-08002B2CF9AE}" pid="4" name="KSOTemplateDocerSaveRecord">
    <vt:lpwstr>eyJoZGlkIjoiMjg1Y2Q4YmZhNjE2ZGFhYTYzMDNkYjgyMTM4NDVlOTAiLCJ1c2VySWQiOiIyODMxNDgzMDIifQ==</vt:lpwstr>
  </property>
</Properties>
</file>