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B09AF3">
      <w:pPr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</w:t>
      </w:r>
    </w:p>
    <w:p w14:paraId="3E915F8D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1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团体标准立项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登记表</w:t>
      </w:r>
    </w:p>
    <w:bookmarkEnd w:id="1"/>
    <w:p w14:paraId="1A969CD6"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ascii="??_GB2312" w:eastAsia="Times New Roman" w:cs="??_GB2312"/>
          <w:sz w:val="28"/>
          <w:szCs w:val="28"/>
        </w:rPr>
        <w:t xml:space="preserve">                     </w:t>
      </w:r>
      <w:r>
        <w:rPr>
          <w:rFonts w:hint="eastAsia" w:ascii="??_GB2312" w:eastAsia="宋体" w:cs="??_GB2312"/>
          <w:sz w:val="28"/>
          <w:szCs w:val="28"/>
          <w:lang w:val="en-US" w:eastAsia="zh-CN"/>
        </w:rPr>
        <w:t xml:space="preserve">             </w:t>
      </w:r>
      <w:r>
        <w:rPr>
          <w:rFonts w:ascii="??_GB2312" w:eastAsia="Times New Roman" w:cs="??_GB2312"/>
          <w:sz w:val="28"/>
          <w:szCs w:val="28"/>
        </w:rPr>
        <w:t xml:space="preserve">    </w:t>
      </w:r>
      <w:r>
        <w:rPr>
          <w:rFonts w:hint="eastAsia" w:ascii="??_GB2312" w:eastAsia="宋体" w:cs="??_GB2312"/>
          <w:sz w:val="28"/>
          <w:szCs w:val="28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8"/>
          <w:szCs w:val="28"/>
        </w:rPr>
        <w:t>编号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：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</w:t>
      </w:r>
    </w:p>
    <w:tbl>
      <w:tblPr>
        <w:tblStyle w:val="3"/>
        <w:tblW w:w="852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8"/>
        <w:gridCol w:w="459"/>
        <w:gridCol w:w="1380"/>
        <w:gridCol w:w="337"/>
        <w:gridCol w:w="395"/>
        <w:gridCol w:w="123"/>
        <w:gridCol w:w="974"/>
        <w:gridCol w:w="46"/>
        <w:gridCol w:w="1005"/>
        <w:gridCol w:w="85"/>
        <w:gridCol w:w="1601"/>
        <w:gridCol w:w="125"/>
      </w:tblGrid>
      <w:tr w14:paraId="76707C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98" w:type="dxa"/>
            <w:vAlign w:val="center"/>
          </w:tcPr>
          <w:p w14:paraId="56E85965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标准名称</w:t>
            </w:r>
          </w:p>
        </w:tc>
        <w:tc>
          <w:tcPr>
            <w:tcW w:w="6530" w:type="dxa"/>
            <w:gridSpan w:val="11"/>
            <w:vAlign w:val="top"/>
          </w:tcPr>
          <w:p w14:paraId="75C8D385">
            <w:pPr>
              <w:spacing w:line="400" w:lineRule="exact"/>
              <w:jc w:val="both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284913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98" w:type="dxa"/>
            <w:vAlign w:val="top"/>
          </w:tcPr>
          <w:p w14:paraId="07118B98">
            <w:pPr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申请立项单位</w:t>
            </w:r>
          </w:p>
        </w:tc>
        <w:tc>
          <w:tcPr>
            <w:tcW w:w="6530" w:type="dxa"/>
            <w:gridSpan w:val="11"/>
            <w:vAlign w:val="top"/>
          </w:tcPr>
          <w:p w14:paraId="11DB2D37"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65CA4F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98" w:type="dxa"/>
            <w:vAlign w:val="top"/>
          </w:tcPr>
          <w:p w14:paraId="35CEABCB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编制工作类别</w:t>
            </w:r>
          </w:p>
        </w:tc>
        <w:tc>
          <w:tcPr>
            <w:tcW w:w="6530" w:type="dxa"/>
            <w:gridSpan w:val="11"/>
            <w:vAlign w:val="top"/>
          </w:tcPr>
          <w:p w14:paraId="567D7A71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制定、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修订、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局部修订   （在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内打 √）</w:t>
            </w:r>
          </w:p>
        </w:tc>
      </w:tr>
      <w:tr w14:paraId="4638F8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98" w:type="dxa"/>
            <w:vAlign w:val="top"/>
          </w:tcPr>
          <w:p w14:paraId="129EFF10">
            <w:pP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联系人</w:t>
            </w:r>
          </w:p>
        </w:tc>
        <w:tc>
          <w:tcPr>
            <w:tcW w:w="2176" w:type="dxa"/>
            <w:gridSpan w:val="3"/>
            <w:vAlign w:val="top"/>
          </w:tcPr>
          <w:p w14:paraId="27D7375B"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92" w:type="dxa"/>
            <w:gridSpan w:val="3"/>
            <w:vAlign w:val="top"/>
          </w:tcPr>
          <w:p w14:paraId="503DEE49">
            <w:pPr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联系电话</w:t>
            </w:r>
          </w:p>
        </w:tc>
        <w:tc>
          <w:tcPr>
            <w:tcW w:w="2862" w:type="dxa"/>
            <w:gridSpan w:val="5"/>
            <w:vAlign w:val="top"/>
          </w:tcPr>
          <w:p w14:paraId="5743C325"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125D2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98" w:type="dxa"/>
            <w:vAlign w:val="center"/>
          </w:tcPr>
          <w:p w14:paraId="31B76454">
            <w:pP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标准类别</w:t>
            </w:r>
          </w:p>
        </w:tc>
        <w:tc>
          <w:tcPr>
            <w:tcW w:w="2571" w:type="dxa"/>
            <w:gridSpan w:val="4"/>
            <w:vAlign w:val="center"/>
          </w:tcPr>
          <w:p w14:paraId="4127A818"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工程建设/产品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33" w:type="dxa"/>
            <w:gridSpan w:val="5"/>
            <w:vAlign w:val="center"/>
          </w:tcPr>
          <w:p w14:paraId="5925ACFB">
            <w:pPr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被修订标准编号</w:t>
            </w:r>
          </w:p>
        </w:tc>
        <w:tc>
          <w:tcPr>
            <w:tcW w:w="1726" w:type="dxa"/>
            <w:gridSpan w:val="2"/>
            <w:vAlign w:val="center"/>
          </w:tcPr>
          <w:p w14:paraId="59E962D5">
            <w:pP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 w14:paraId="40BB0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1998" w:type="dxa"/>
            <w:vAlign w:val="top"/>
          </w:tcPr>
          <w:p w14:paraId="59172D14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计划编制时间</w:t>
            </w:r>
          </w:p>
        </w:tc>
        <w:tc>
          <w:tcPr>
            <w:tcW w:w="6530" w:type="dxa"/>
            <w:gridSpan w:val="11"/>
            <w:vAlign w:val="top"/>
          </w:tcPr>
          <w:p w14:paraId="5DC43077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20  年  月  日至20   年  月  日</w:t>
            </w:r>
          </w:p>
        </w:tc>
      </w:tr>
      <w:tr w14:paraId="1C6B9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1" w:hRule="atLeast"/>
          <w:jc w:val="center"/>
        </w:trPr>
        <w:tc>
          <w:tcPr>
            <w:tcW w:w="8528" w:type="dxa"/>
            <w:gridSpan w:val="12"/>
            <w:vAlign w:val="top"/>
          </w:tcPr>
          <w:p w14:paraId="05601225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编制标准的必要性、目的和意义（包括技术可靠性、先进性和经济合理性）</w:t>
            </w:r>
          </w:p>
          <w:p w14:paraId="2B1866DC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7A2CFF88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4FA1949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7722CF6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6BE48EC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4F4E0686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20E80BAE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5EECFC67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  <w:p w14:paraId="131EEE87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30AE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1" w:hRule="atLeast"/>
          <w:jc w:val="center"/>
        </w:trPr>
        <w:tc>
          <w:tcPr>
            <w:tcW w:w="8528" w:type="dxa"/>
            <w:gridSpan w:val="12"/>
            <w:vAlign w:val="top"/>
          </w:tcPr>
          <w:p w14:paraId="0EA64A53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主要技术内容、国内外情况说明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重点说明项目所涉及的内容技术创新或科技成果情况等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</w:t>
            </w:r>
          </w:p>
        </w:tc>
      </w:tr>
      <w:tr w14:paraId="1E0A2F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9" w:hRule="atLeast"/>
          <w:jc w:val="center"/>
        </w:trPr>
        <w:tc>
          <w:tcPr>
            <w:tcW w:w="8528" w:type="dxa"/>
            <w:gridSpan w:val="12"/>
            <w:vAlign w:val="top"/>
          </w:tcPr>
          <w:p w14:paraId="36A63387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0" w:name="OLE_LINK2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相关标准及法律法规情况，与国内外相关标准的内容比对（包括国内、外标准的名称和编号，是否存在重复情况）</w:t>
            </w:r>
            <w:bookmarkEnd w:id="0"/>
          </w:p>
        </w:tc>
      </w:tr>
      <w:tr w14:paraId="36FDB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2" w:hRule="atLeast"/>
          <w:jc w:val="center"/>
        </w:trPr>
        <w:tc>
          <w:tcPr>
            <w:tcW w:w="8528" w:type="dxa"/>
            <w:gridSpan w:val="12"/>
            <w:vAlign w:val="top"/>
          </w:tcPr>
          <w:p w14:paraId="39436DE4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涉及专利情况（包括专利名称、专利号、专利权人、有效期等相关信息，需提交相关专利证明文件复印件）以及专利权人对专利纳入标准的声明（有二种情况：专利免费许可、专利费合理无歧视收费许可）</w:t>
            </w:r>
          </w:p>
          <w:p w14:paraId="1012AD91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 w14:paraId="653DB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1" w:hRule="atLeast"/>
          <w:jc w:val="center"/>
        </w:trPr>
        <w:tc>
          <w:tcPr>
            <w:tcW w:w="8528" w:type="dxa"/>
            <w:gridSpan w:val="12"/>
            <w:vAlign w:val="top"/>
          </w:tcPr>
          <w:p w14:paraId="4E08CDA5">
            <w:pPr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标准的主要章节、内容框架和适用范围</w:t>
            </w:r>
          </w:p>
        </w:tc>
      </w:tr>
      <w:tr w14:paraId="7E8CF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5" w:type="dxa"/>
          <w:cantSplit/>
          <w:trHeight w:val="794" w:hRule="atLeast"/>
          <w:jc w:val="center"/>
        </w:trPr>
        <w:tc>
          <w:tcPr>
            <w:tcW w:w="2457" w:type="dxa"/>
            <w:gridSpan w:val="2"/>
            <w:vAlign w:val="center"/>
          </w:tcPr>
          <w:p w14:paraId="1E0026F7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主编单位名称</w:t>
            </w:r>
          </w:p>
        </w:tc>
        <w:tc>
          <w:tcPr>
            <w:tcW w:w="1380" w:type="dxa"/>
            <w:vAlign w:val="center"/>
          </w:tcPr>
          <w:p w14:paraId="4CFB09A6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855" w:type="dxa"/>
            <w:gridSpan w:val="3"/>
            <w:vAlign w:val="center"/>
          </w:tcPr>
          <w:p w14:paraId="3CF137EE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年龄</w:t>
            </w:r>
          </w:p>
        </w:tc>
        <w:tc>
          <w:tcPr>
            <w:tcW w:w="1020" w:type="dxa"/>
            <w:gridSpan w:val="2"/>
            <w:vAlign w:val="center"/>
          </w:tcPr>
          <w:p w14:paraId="7CA0596D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学历</w:t>
            </w:r>
          </w:p>
        </w:tc>
        <w:tc>
          <w:tcPr>
            <w:tcW w:w="1005" w:type="dxa"/>
            <w:vAlign w:val="center"/>
          </w:tcPr>
          <w:p w14:paraId="3E127417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职称</w:t>
            </w:r>
          </w:p>
        </w:tc>
        <w:tc>
          <w:tcPr>
            <w:tcW w:w="1686" w:type="dxa"/>
            <w:gridSpan w:val="2"/>
            <w:vAlign w:val="center"/>
          </w:tcPr>
          <w:p w14:paraId="202CA451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现从事专业</w:t>
            </w:r>
          </w:p>
        </w:tc>
      </w:tr>
      <w:tr w14:paraId="42AD5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5" w:type="dxa"/>
          <w:cantSplit/>
          <w:trHeight w:val="794" w:hRule="atLeast"/>
          <w:jc w:val="center"/>
        </w:trPr>
        <w:tc>
          <w:tcPr>
            <w:tcW w:w="2457" w:type="dxa"/>
            <w:gridSpan w:val="2"/>
            <w:vAlign w:val="center"/>
          </w:tcPr>
          <w:p w14:paraId="0FCE45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 w14:paraId="16B48A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855" w:type="dxa"/>
            <w:gridSpan w:val="3"/>
            <w:vAlign w:val="center"/>
          </w:tcPr>
          <w:p w14:paraId="230354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36BD69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613EFA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686" w:type="dxa"/>
            <w:gridSpan w:val="2"/>
            <w:vAlign w:val="center"/>
          </w:tcPr>
          <w:p w14:paraId="1D1F37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 w14:paraId="03EB8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5" w:type="dxa"/>
          <w:cantSplit/>
          <w:trHeight w:val="794" w:hRule="atLeast"/>
          <w:jc w:val="center"/>
        </w:trPr>
        <w:tc>
          <w:tcPr>
            <w:tcW w:w="2457" w:type="dxa"/>
            <w:gridSpan w:val="2"/>
            <w:vAlign w:val="center"/>
          </w:tcPr>
          <w:p w14:paraId="050D0011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参编单位名称</w:t>
            </w:r>
          </w:p>
        </w:tc>
        <w:tc>
          <w:tcPr>
            <w:tcW w:w="1380" w:type="dxa"/>
            <w:vAlign w:val="center"/>
          </w:tcPr>
          <w:p w14:paraId="43385709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姓名</w:t>
            </w:r>
          </w:p>
        </w:tc>
        <w:tc>
          <w:tcPr>
            <w:tcW w:w="855" w:type="dxa"/>
            <w:gridSpan w:val="3"/>
            <w:vAlign w:val="center"/>
          </w:tcPr>
          <w:p w14:paraId="0B07DD6A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年龄</w:t>
            </w:r>
          </w:p>
        </w:tc>
        <w:tc>
          <w:tcPr>
            <w:tcW w:w="1020" w:type="dxa"/>
            <w:gridSpan w:val="2"/>
            <w:vAlign w:val="center"/>
          </w:tcPr>
          <w:p w14:paraId="6B8B5584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学历</w:t>
            </w:r>
          </w:p>
        </w:tc>
        <w:tc>
          <w:tcPr>
            <w:tcW w:w="1005" w:type="dxa"/>
            <w:vAlign w:val="center"/>
          </w:tcPr>
          <w:p w14:paraId="471BFCEF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职称</w:t>
            </w:r>
          </w:p>
        </w:tc>
        <w:tc>
          <w:tcPr>
            <w:tcW w:w="1686" w:type="dxa"/>
            <w:gridSpan w:val="2"/>
            <w:vAlign w:val="center"/>
          </w:tcPr>
          <w:p w14:paraId="5B62BE7D">
            <w:pPr>
              <w:spacing w:line="48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现从事专业</w:t>
            </w:r>
          </w:p>
        </w:tc>
      </w:tr>
      <w:tr w14:paraId="4E629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5" w:type="dxa"/>
          <w:cantSplit/>
          <w:trHeight w:val="794" w:hRule="atLeast"/>
          <w:jc w:val="center"/>
        </w:trPr>
        <w:tc>
          <w:tcPr>
            <w:tcW w:w="2457" w:type="dxa"/>
            <w:gridSpan w:val="2"/>
            <w:vAlign w:val="center"/>
          </w:tcPr>
          <w:p w14:paraId="100C6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 w14:paraId="0B7A8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855" w:type="dxa"/>
            <w:gridSpan w:val="3"/>
            <w:vAlign w:val="center"/>
          </w:tcPr>
          <w:p w14:paraId="5EA5E9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2B8AC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4B8E46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686" w:type="dxa"/>
            <w:gridSpan w:val="2"/>
            <w:vAlign w:val="center"/>
          </w:tcPr>
          <w:p w14:paraId="3B990A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 w14:paraId="3F1F8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5" w:type="dxa"/>
          <w:cantSplit/>
          <w:trHeight w:val="794" w:hRule="atLeast"/>
          <w:jc w:val="center"/>
        </w:trPr>
        <w:tc>
          <w:tcPr>
            <w:tcW w:w="2457" w:type="dxa"/>
            <w:gridSpan w:val="2"/>
            <w:vAlign w:val="center"/>
          </w:tcPr>
          <w:p w14:paraId="6B979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380" w:type="dxa"/>
            <w:vAlign w:val="center"/>
          </w:tcPr>
          <w:p w14:paraId="5E3A8A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855" w:type="dxa"/>
            <w:gridSpan w:val="3"/>
            <w:vAlign w:val="center"/>
          </w:tcPr>
          <w:p w14:paraId="24D0E6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020" w:type="dxa"/>
            <w:gridSpan w:val="2"/>
            <w:vAlign w:val="center"/>
          </w:tcPr>
          <w:p w14:paraId="1795A5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005" w:type="dxa"/>
            <w:vAlign w:val="center"/>
          </w:tcPr>
          <w:p w14:paraId="7A27F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  <w:tc>
          <w:tcPr>
            <w:tcW w:w="1686" w:type="dxa"/>
            <w:gridSpan w:val="2"/>
            <w:vAlign w:val="center"/>
          </w:tcPr>
          <w:p w14:paraId="194F9C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</w:pPr>
          </w:p>
        </w:tc>
      </w:tr>
      <w:tr w14:paraId="1CBC6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5" w:type="dxa"/>
          <w:trHeight w:val="2225" w:hRule="exact"/>
          <w:jc w:val="center"/>
        </w:trPr>
        <w:tc>
          <w:tcPr>
            <w:tcW w:w="8403" w:type="dxa"/>
            <w:gridSpan w:val="11"/>
            <w:vAlign w:val="top"/>
          </w:tcPr>
          <w:p w14:paraId="4CB31010"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编制经费预算总计                          万元</w:t>
            </w:r>
          </w:p>
          <w:p w14:paraId="46BC818E"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其中：编制单位自筹                    万元</w:t>
            </w:r>
          </w:p>
          <w:p w14:paraId="70D3224C">
            <w:pPr>
              <w:spacing w:line="60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其他                            万元</w:t>
            </w:r>
          </w:p>
        </w:tc>
      </w:tr>
    </w:tbl>
    <w:p w14:paraId="09BEF9DC">
      <w:pPr>
        <w:ind w:firstLine="105" w:firstLineChars="50"/>
        <w:rPr>
          <w:rFonts w:hint="eastAsia" w:ascii="仿宋_GB2312" w:hAnsi="仿宋_GB2312" w:eastAsia="仿宋_GB2312" w:cs="仿宋_GB2312"/>
          <w:sz w:val="21"/>
          <w:szCs w:val="21"/>
        </w:rPr>
      </w:pPr>
      <w:r>
        <w:rPr>
          <w:rFonts w:hint="eastAsia" w:ascii="仿宋_GB2312" w:hAnsi="仿宋_GB2312" w:eastAsia="仿宋_GB2312" w:cs="仿宋_GB2312"/>
          <w:sz w:val="21"/>
          <w:szCs w:val="21"/>
        </w:rPr>
        <w:t>注：表格空间不够可加页。</w:t>
      </w:r>
    </w:p>
    <w:p w14:paraId="7D584A90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5DCA7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CDBB334"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CDBB334"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wNDc0YmU4NGE1YjFiMzY3NjU3NGE5MDdkYzMwZDEifQ=="/>
  </w:docVars>
  <w:rsids>
    <w:rsidRoot w:val="0F3358F9"/>
    <w:rsid w:val="0F3358F9"/>
    <w:rsid w:val="19A7336C"/>
    <w:rsid w:val="2BAF1D53"/>
    <w:rsid w:val="34A97E83"/>
    <w:rsid w:val="43363702"/>
    <w:rsid w:val="586661F4"/>
    <w:rsid w:val="61FE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399</Words>
  <Characters>401</Characters>
  <Lines>0</Lines>
  <Paragraphs>0</Paragraphs>
  <TotalTime>3</TotalTime>
  <ScaleCrop>false</ScaleCrop>
  <LinksUpToDate>false</LinksUpToDate>
  <CharactersWithSpaces>548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2021-06-22T08:58:00Z</dcterms:created>
  <dc:creator>awaken the soul</dc:creator>
  <cp:lastModifiedBy>李名远</cp:lastModifiedBy>
  <dcterms:modified xsi:type="dcterms:W3CDTF">2025-06-04T08:12:01Z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13AB81B2B29C496B84D0472E8C224EE8_13</vt:lpwstr>
  </property>
</Properties>
</file>