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B70772">
      <w:pPr>
        <w:rPr>
          <w:rFonts w:hint="eastAsia" w:ascii="黑体" w:hAnsi="黑体" w:eastAsia="黑体" w:cs="黑体"/>
          <w:color w:val="000000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color w:val="000000"/>
          <w:sz w:val="32"/>
          <w:szCs w:val="32"/>
          <w:lang w:eastAsia="zh-CN"/>
        </w:rPr>
        <w:t>附件：</w:t>
      </w:r>
    </w:p>
    <w:p w14:paraId="013B9E14">
      <w:pPr>
        <w:bidi w:val="0"/>
        <w:jc w:val="center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内建协〔2025〕123号</w:t>
      </w:r>
    </w:p>
    <w:p w14:paraId="46755833">
      <w:pPr>
        <w:bidi w:val="0"/>
        <w:jc w:val="center"/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  <w:t>关于转发《关于开展第十批中国建筑业协会团体标准立项</w:t>
      </w:r>
    </w:p>
    <w:p w14:paraId="30999AC1">
      <w:pPr>
        <w:bidi w:val="0"/>
        <w:jc w:val="center"/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  <w:t>申报工作的通知》的通知</w:t>
      </w:r>
    </w:p>
    <w:p w14:paraId="79F61420">
      <w:pPr>
        <w:bidi w:val="0"/>
        <w:jc w:val="left"/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</w:pPr>
    </w:p>
    <w:p w14:paraId="0EBB2C4A">
      <w:pPr>
        <w:bidi w:val="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各盟市建筑业（行业）协会、满洲里市建筑业协会、相关单位：</w:t>
      </w:r>
    </w:p>
    <w:p w14:paraId="7DF4C51F">
      <w:pPr>
        <w:bidi w:val="0"/>
        <w:ind w:firstLine="640" w:firstLineChars="200"/>
        <w:jc w:val="left"/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现将《关于开展第十批中国建筑业协会团体标准立项申报工作的通知》（建协〔2025〕21号）转发给你们，请申报企业按要求填写《团体标准立项登记表》(见附件2)于2025年7月11日前发送至我会邮箱，我会将择优推荐并予以发放账号。 </w:t>
      </w:r>
      <w:bookmarkStart w:id="0" w:name="_GoBack"/>
      <w:bookmarkEnd w:id="0"/>
    </w:p>
    <w:p w14:paraId="48253152">
      <w:pPr>
        <w:bidi w:val="0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联 系 人：叶海燕</w:t>
      </w:r>
    </w:p>
    <w:p w14:paraId="69BB327C">
      <w:pPr>
        <w:bidi w:val="0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联系电话：0471-6915199</w:t>
      </w:r>
    </w:p>
    <w:p w14:paraId="1836066A">
      <w:pPr>
        <w:bidi w:val="0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联系地址：呼和浩特市新城区丝绸之路大道兴泰商务</w:t>
      </w:r>
    </w:p>
    <w:p w14:paraId="5FABDB04">
      <w:pPr>
        <w:bidi w:val="0"/>
        <w:ind w:firstLine="2240" w:firstLineChars="70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广场T4号10层</w:t>
      </w:r>
    </w:p>
    <w:p w14:paraId="72C8C021">
      <w:pPr>
        <w:bidi w:val="0"/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邮    箱：nmjxhyfw@163.com</w:t>
      </w:r>
    </w:p>
    <w:p w14:paraId="00A06035">
      <w:pPr>
        <w:bidi w:val="0"/>
        <w:jc w:val="left"/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</w:pPr>
    </w:p>
    <w:p w14:paraId="7D127557">
      <w:pPr>
        <w:bidi w:val="0"/>
        <w:ind w:left="1598" w:leftChars="304" w:hanging="960" w:hangingChars="30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附件1:关于开展第十批中国建筑业协会团体标准立项申报工作的通知</w:t>
      </w:r>
    </w:p>
    <w:p w14:paraId="3D983BC4">
      <w:pPr>
        <w:numPr>
          <w:ilvl w:val="0"/>
          <w:numId w:val="1"/>
        </w:numPr>
        <w:bidi w:val="0"/>
        <w:ind w:firstLine="1280" w:firstLineChars="40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团体标准立项登记表</w:t>
      </w:r>
    </w:p>
    <w:p w14:paraId="186F69CE">
      <w:pPr>
        <w:numPr>
          <w:numId w:val="0"/>
        </w:numPr>
        <w:bidi w:val="0"/>
        <w:jc w:val="left"/>
        <w:rPr>
          <w:rFonts w:hint="eastAsia" w:ascii="仿宋_GB2312" w:hAnsi="仿宋_GB2312" w:eastAsia="仿宋_GB2312" w:cs="仿宋_GB2312"/>
          <w:sz w:val="2"/>
          <w:szCs w:val="2"/>
          <w:lang w:val="en-US" w:eastAsia="zh-CN"/>
        </w:rPr>
      </w:pPr>
    </w:p>
    <w:p w14:paraId="2969149B">
      <w:pPr>
        <w:bidi w:val="0"/>
        <w:jc w:val="righ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内蒙古自治区建筑业协会</w:t>
      </w:r>
    </w:p>
    <w:p w14:paraId="2221AF93">
      <w:pPr>
        <w:jc w:val="right"/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2025年6月4日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3BF048"/>
    <w:multiLevelType w:val="singleLevel"/>
    <w:tmpl w:val="573BF048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5C46FA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kcdz</dc:creator>
  <cp:lastModifiedBy>小赵</cp:lastModifiedBy>
  <dcterms:modified xsi:type="dcterms:W3CDTF">2025-06-17T04:07:21Z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eyJoZGlkIjoiNDA2ZjJlZmY1ZmU4MTMyYzk5NjdmMTJmNzJkOWNkM2IiLCJ1c2VySWQiOiI0NjAwNjUzMDAifQ==</vt:lpwstr>
  </property>
  <property fmtid="{D5CDD505-2E9C-101B-9397-08002B2CF9AE}" pid="4" name="ICV">
    <vt:lpwstr>B4ABA23ADDB842059BDB54B8B0510494_12</vt:lpwstr>
  </property>
</Properties>
</file>